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B8" w:rsidRDefault="00CC3CB8"/>
    <w:tbl>
      <w:tblPr>
        <w:tblStyle w:val="TableGrid"/>
        <w:tblW w:w="0" w:type="auto"/>
        <w:tblLook w:val="04A0" w:firstRow="1" w:lastRow="0" w:firstColumn="1" w:lastColumn="0" w:noHBand="0" w:noVBand="1"/>
      </w:tblPr>
      <w:tblGrid>
        <w:gridCol w:w="4796"/>
        <w:gridCol w:w="9149"/>
      </w:tblGrid>
      <w:tr w:rsidR="00D6052A" w:rsidTr="009C30A4">
        <w:tc>
          <w:tcPr>
            <w:tcW w:w="4796" w:type="dxa"/>
          </w:tcPr>
          <w:p w:rsidR="00D6052A" w:rsidRPr="00D6052A" w:rsidRDefault="00C7187E" w:rsidP="009C30A4">
            <w:pPr>
              <w:jc w:val="center"/>
              <w:rPr>
                <w:b/>
              </w:rPr>
            </w:pPr>
            <w:r>
              <w:rPr>
                <w:b/>
                <w:color w:val="C00000"/>
              </w:rPr>
              <w:t>Math</w:t>
            </w:r>
          </w:p>
        </w:tc>
        <w:tc>
          <w:tcPr>
            <w:tcW w:w="9149" w:type="dxa"/>
          </w:tcPr>
          <w:p w:rsidR="00D6052A" w:rsidRDefault="00D6052A" w:rsidP="009C30A4"/>
        </w:tc>
      </w:tr>
      <w:tr w:rsidR="00C7187E" w:rsidTr="009C30A4">
        <w:tc>
          <w:tcPr>
            <w:tcW w:w="4796" w:type="dxa"/>
          </w:tcPr>
          <w:p w:rsidR="00C7187E" w:rsidRDefault="00C7187E" w:rsidP="00C7187E"/>
          <w:p w:rsidR="00C7187E" w:rsidRDefault="00951CDA" w:rsidP="00C7187E">
            <w:hyperlink r:id="rId6" w:history="1">
              <w:r w:rsidR="00C7187E" w:rsidRPr="00C7187E">
                <w:rPr>
                  <w:rStyle w:val="Hyperlink"/>
                </w:rPr>
                <w:t>Teaching Resources</w:t>
              </w:r>
            </w:hyperlink>
          </w:p>
          <w:p w:rsidR="00C7187E" w:rsidRDefault="00C7187E" w:rsidP="00C7187E"/>
        </w:tc>
        <w:tc>
          <w:tcPr>
            <w:tcW w:w="9149" w:type="dxa"/>
          </w:tcPr>
          <w:p w:rsidR="00C7187E" w:rsidRDefault="00C7187E" w:rsidP="00C7187E"/>
          <w:p w:rsidR="00C7187E" w:rsidRDefault="00C7187E" w:rsidP="00C7187E">
            <w:r>
              <w:t>Western Illinois Math Professor’s List of Sites: problem solving databases, lesson plans, topic sites, computer hints, web page development, grant funds, and teaching careers in Math.</w:t>
            </w:r>
          </w:p>
          <w:p w:rsidR="00C7187E" w:rsidRDefault="00C7187E" w:rsidP="00C7187E"/>
        </w:tc>
      </w:tr>
      <w:tr w:rsidR="00C7187E" w:rsidTr="009C30A4">
        <w:tc>
          <w:tcPr>
            <w:tcW w:w="4796" w:type="dxa"/>
          </w:tcPr>
          <w:p w:rsidR="00C7187E" w:rsidRDefault="00C7187E" w:rsidP="00C7187E"/>
          <w:p w:rsidR="00C7187E" w:rsidRDefault="00951CDA" w:rsidP="00C7187E">
            <w:hyperlink r:id="rId7" w:history="1">
              <w:r w:rsidR="00C7187E" w:rsidRPr="00C7187E">
                <w:rPr>
                  <w:rStyle w:val="Hyperlink"/>
                </w:rPr>
                <w:t>The Math Forum</w:t>
              </w:r>
            </w:hyperlink>
          </w:p>
          <w:p w:rsidR="00C7187E" w:rsidRDefault="00C7187E" w:rsidP="00C7187E"/>
        </w:tc>
        <w:tc>
          <w:tcPr>
            <w:tcW w:w="9149" w:type="dxa"/>
          </w:tcPr>
          <w:p w:rsidR="00C7187E" w:rsidRDefault="00C7187E" w:rsidP="00C7187E"/>
          <w:p w:rsidR="00C7187E" w:rsidRDefault="00C7187E" w:rsidP="00C7187E">
            <w:r>
              <w:t>Drexel University Math Forum: problems of the week; advice from experts and volunteers about your questions; online tools; teacher exchange. Sponsored in part by Texas Instruments.</w:t>
            </w:r>
          </w:p>
          <w:p w:rsidR="00C7187E" w:rsidRDefault="00C7187E" w:rsidP="00C7187E"/>
        </w:tc>
      </w:tr>
      <w:tr w:rsidR="00C7187E" w:rsidTr="009C30A4">
        <w:tc>
          <w:tcPr>
            <w:tcW w:w="4796" w:type="dxa"/>
          </w:tcPr>
          <w:p w:rsidR="00C7187E" w:rsidRDefault="00C7187E" w:rsidP="00C7187E"/>
          <w:p w:rsidR="00C7187E" w:rsidRDefault="00951CDA" w:rsidP="00C7187E">
            <w:hyperlink r:id="rId8" w:history="1">
              <w:r w:rsidR="00C7187E" w:rsidRPr="00C7187E">
                <w:rPr>
                  <w:rStyle w:val="Hyperlink"/>
                </w:rPr>
                <w:t>Math Central</w:t>
              </w:r>
            </w:hyperlink>
          </w:p>
          <w:p w:rsidR="00C7187E" w:rsidRDefault="00C7187E" w:rsidP="00C7187E"/>
        </w:tc>
        <w:tc>
          <w:tcPr>
            <w:tcW w:w="9149" w:type="dxa"/>
          </w:tcPr>
          <w:p w:rsidR="00C7187E" w:rsidRDefault="00C7187E" w:rsidP="00C7187E"/>
          <w:p w:rsidR="00C7187E" w:rsidRDefault="00C7187E" w:rsidP="00C7187E">
            <w:r>
              <w:t>University of Regina: Resource Room of teaching resources and glossaries; Quandaries and Queries of mathematical questions answered; Mathematics with a Human Face of mathematicians and their careers; and Teachers Bulletin Board of Outreach Activities such as competitions and math camps.</w:t>
            </w:r>
          </w:p>
          <w:p w:rsidR="00C7187E" w:rsidRDefault="00C7187E" w:rsidP="00C7187E"/>
        </w:tc>
      </w:tr>
      <w:tr w:rsidR="00C7187E" w:rsidTr="009C30A4">
        <w:tc>
          <w:tcPr>
            <w:tcW w:w="4796" w:type="dxa"/>
          </w:tcPr>
          <w:p w:rsidR="00C7187E" w:rsidRDefault="00C7187E" w:rsidP="00C7187E"/>
          <w:p w:rsidR="00C7187E" w:rsidRDefault="00951CDA" w:rsidP="00C7187E">
            <w:hyperlink r:id="rId9" w:history="1">
              <w:r w:rsidR="00C7187E" w:rsidRPr="00C7187E">
                <w:rPr>
                  <w:rStyle w:val="Hyperlink"/>
                </w:rPr>
                <w:t>Math Playground</w:t>
              </w:r>
            </w:hyperlink>
          </w:p>
          <w:p w:rsidR="00C7187E" w:rsidRDefault="00C7187E" w:rsidP="00C7187E"/>
        </w:tc>
        <w:tc>
          <w:tcPr>
            <w:tcW w:w="9149" w:type="dxa"/>
          </w:tcPr>
          <w:p w:rsidR="00C7187E" w:rsidRDefault="00C7187E" w:rsidP="00C7187E"/>
          <w:p w:rsidR="00C7187E" w:rsidRPr="00316CBA" w:rsidRDefault="00316CBA" w:rsidP="00316CBA">
            <w:pPr>
              <w:rPr>
                <w:u w:val="single"/>
              </w:rPr>
            </w:pPr>
            <w:r>
              <w:t xml:space="preserve">Math Playground provides a wide variety of math and logic games for all ages. The site is well organized so that users can zero in on the skills they want to develop and improve. Even adults will find challenges. </w:t>
            </w:r>
            <w:r w:rsidRPr="00316CBA">
              <w:rPr>
                <w:u w:val="single"/>
              </w:rPr>
              <w:t xml:space="preserve">Games and activities are aligned  to Common Core Math Standards. </w:t>
            </w:r>
          </w:p>
          <w:p w:rsidR="00316CBA" w:rsidRDefault="00316CBA" w:rsidP="00316CBA"/>
        </w:tc>
      </w:tr>
      <w:tr w:rsidR="002F4F69" w:rsidTr="009C30A4">
        <w:tc>
          <w:tcPr>
            <w:tcW w:w="4796" w:type="dxa"/>
          </w:tcPr>
          <w:p w:rsidR="002F4F69" w:rsidRDefault="002F4F69" w:rsidP="00C7187E"/>
          <w:p w:rsidR="002F4F69" w:rsidRDefault="002F4F69" w:rsidP="00C7187E">
            <w:hyperlink r:id="rId10" w:history="1">
              <w:r w:rsidRPr="002F4F69">
                <w:rPr>
                  <w:rStyle w:val="Hyperlink"/>
                </w:rPr>
                <w:t>A+ Math</w:t>
              </w:r>
            </w:hyperlink>
          </w:p>
          <w:p w:rsidR="002F4F69" w:rsidRDefault="002F4F69" w:rsidP="00C7187E"/>
        </w:tc>
        <w:tc>
          <w:tcPr>
            <w:tcW w:w="9149" w:type="dxa"/>
          </w:tcPr>
          <w:p w:rsidR="002F4F69" w:rsidRDefault="002F4F69" w:rsidP="00C7187E"/>
          <w:p w:rsidR="002F4F69" w:rsidRPr="002F4F69" w:rsidRDefault="002F4F69" w:rsidP="002F4F69">
            <w:pPr>
              <w:spacing w:before="150" w:after="150"/>
              <w:outlineLvl w:val="3"/>
              <w:rPr>
                <w:color w:val="333333"/>
              </w:rPr>
            </w:pPr>
            <w:r>
              <w:rPr>
                <w:color w:val="333333"/>
              </w:rPr>
              <w:t xml:space="preserve">This site features </w:t>
            </w:r>
            <w:r w:rsidRPr="002F4F69">
              <w:rPr>
                <w:color w:val="333333"/>
              </w:rPr>
              <w:t>Interactive math resources for teachers, parents, and students</w:t>
            </w:r>
            <w:r>
              <w:rPr>
                <w:color w:val="333333"/>
              </w:rPr>
              <w:t xml:space="preserve">. There are </w:t>
            </w:r>
            <w:r w:rsidRPr="002F4F69">
              <w:rPr>
                <w:color w:val="333333"/>
              </w:rPr>
              <w:t xml:space="preserve">free math worksheets, math </w:t>
            </w:r>
            <w:r>
              <w:rPr>
                <w:color w:val="333333"/>
              </w:rPr>
              <w:t>games, math flashcards, and homework help</w:t>
            </w:r>
            <w:r w:rsidRPr="002F4F69">
              <w:rPr>
                <w:color w:val="333333"/>
              </w:rPr>
              <w:t>.</w:t>
            </w:r>
          </w:p>
          <w:p w:rsidR="002F4F69" w:rsidRDefault="002F4F69" w:rsidP="00C7187E"/>
        </w:tc>
      </w:tr>
      <w:tr w:rsidR="00242BD8" w:rsidTr="009C30A4">
        <w:tc>
          <w:tcPr>
            <w:tcW w:w="4796" w:type="dxa"/>
          </w:tcPr>
          <w:p w:rsidR="00242BD8" w:rsidRDefault="00242BD8" w:rsidP="00C7187E"/>
          <w:p w:rsidR="00242BD8" w:rsidRDefault="00242BD8" w:rsidP="00C7187E">
            <w:hyperlink r:id="rId11" w:history="1">
              <w:r w:rsidRPr="00242BD8">
                <w:rPr>
                  <w:rStyle w:val="Hyperlink"/>
                </w:rPr>
                <w:t>AAA Math</w:t>
              </w:r>
            </w:hyperlink>
          </w:p>
          <w:p w:rsidR="00242BD8" w:rsidRDefault="00242BD8" w:rsidP="00C7187E"/>
        </w:tc>
        <w:tc>
          <w:tcPr>
            <w:tcW w:w="9149" w:type="dxa"/>
          </w:tcPr>
          <w:p w:rsidR="00242BD8" w:rsidRDefault="00242BD8" w:rsidP="00C7187E"/>
          <w:p w:rsidR="00242BD8" w:rsidRDefault="00242BD8" w:rsidP="00C7187E">
            <w:pPr>
              <w:rPr>
                <w:bCs/>
                <w:color w:val="000000"/>
                <w:shd w:val="clear" w:color="auto" w:fill="FFFFFF"/>
              </w:rPr>
            </w:pPr>
            <w:r>
              <w:t xml:space="preserve">This site </w:t>
            </w:r>
            <w:r w:rsidRPr="00242BD8">
              <w:t xml:space="preserve">includes </w:t>
            </w:r>
            <w:r w:rsidRPr="00242BD8">
              <w:rPr>
                <w:color w:val="000000"/>
                <w:shd w:val="clear" w:color="auto" w:fill="FFFFFF"/>
              </w:rPr>
              <w:t>features a comprehensive set of</w:t>
            </w:r>
            <w:r w:rsidRPr="00242BD8">
              <w:rPr>
                <w:rStyle w:val="apple-converted-space"/>
                <w:color w:val="000000"/>
                <w:shd w:val="clear" w:color="auto" w:fill="FFFFFF"/>
              </w:rPr>
              <w:t> </w:t>
            </w:r>
            <w:r w:rsidRPr="00242BD8">
              <w:rPr>
                <w:bCs/>
                <w:color w:val="000000"/>
                <w:shd w:val="clear" w:color="auto" w:fill="FFFFFF"/>
              </w:rPr>
              <w:t>interactive arithmetic lessons</w:t>
            </w:r>
            <w:r>
              <w:rPr>
                <w:bCs/>
                <w:color w:val="000000"/>
                <w:shd w:val="clear" w:color="auto" w:fill="FFFFFF"/>
              </w:rPr>
              <w:t xml:space="preserve"> for grades K-8. More than 20 subtopics are included---everything from addition to statistics can be found.</w:t>
            </w:r>
          </w:p>
          <w:p w:rsidR="00242BD8" w:rsidRDefault="00242BD8" w:rsidP="00C7187E"/>
        </w:tc>
      </w:tr>
      <w:tr w:rsidR="00242BD8" w:rsidTr="009C30A4">
        <w:tc>
          <w:tcPr>
            <w:tcW w:w="4796" w:type="dxa"/>
          </w:tcPr>
          <w:p w:rsidR="00242BD8" w:rsidRDefault="00242BD8" w:rsidP="00C7187E"/>
          <w:p w:rsidR="00242BD8" w:rsidRDefault="00242BD8" w:rsidP="00C7187E"/>
          <w:p w:rsidR="00242BD8" w:rsidRDefault="00242BD8" w:rsidP="00C7187E">
            <w:hyperlink r:id="rId12" w:history="1">
              <w:r w:rsidRPr="00242BD8">
                <w:rPr>
                  <w:rStyle w:val="Hyperlink"/>
                </w:rPr>
                <w:t>ChiliMath</w:t>
              </w:r>
            </w:hyperlink>
          </w:p>
          <w:p w:rsidR="00242BD8" w:rsidRDefault="00242BD8" w:rsidP="00C7187E"/>
        </w:tc>
        <w:tc>
          <w:tcPr>
            <w:tcW w:w="9149" w:type="dxa"/>
          </w:tcPr>
          <w:p w:rsidR="00242BD8" w:rsidRDefault="00242BD8" w:rsidP="00C7187E"/>
          <w:p w:rsidR="00242BD8" w:rsidRPr="00242BD8" w:rsidRDefault="00242BD8" w:rsidP="00C7187E">
            <w:r w:rsidRPr="00242BD8">
              <w:t>Created in 2011, this site can assist</w:t>
            </w:r>
            <w:r w:rsidRPr="00242BD8">
              <w:rPr>
                <w:color w:val="000000"/>
                <w:shd w:val="clear" w:color="auto" w:fill="FFFFFF"/>
              </w:rPr>
              <w:t xml:space="preserve"> a student studying algebra, a parent helping your kids with homework, or a teacher looking for additional learning resources</w:t>
            </w:r>
            <w:r w:rsidRPr="00242BD8">
              <w:rPr>
                <w:color w:val="000000"/>
                <w:shd w:val="clear" w:color="auto" w:fill="FFFFFF"/>
              </w:rPr>
              <w:t>.</w:t>
            </w:r>
          </w:p>
        </w:tc>
      </w:tr>
      <w:tr w:rsidR="00242BD8" w:rsidTr="009C30A4">
        <w:tc>
          <w:tcPr>
            <w:tcW w:w="4796" w:type="dxa"/>
          </w:tcPr>
          <w:p w:rsidR="00242BD8" w:rsidRDefault="00242BD8" w:rsidP="00C7187E"/>
          <w:p w:rsidR="00B30471" w:rsidRDefault="00C368C8" w:rsidP="00C7187E">
            <w:hyperlink r:id="rId13" w:history="1">
              <w:r w:rsidRPr="00C368C8">
                <w:rPr>
                  <w:rStyle w:val="Hyperlink"/>
                </w:rPr>
                <w:t>Figure This!</w:t>
              </w:r>
            </w:hyperlink>
          </w:p>
          <w:p w:rsidR="00B30471" w:rsidRDefault="00B30471" w:rsidP="00C7187E"/>
        </w:tc>
        <w:tc>
          <w:tcPr>
            <w:tcW w:w="9149" w:type="dxa"/>
          </w:tcPr>
          <w:p w:rsidR="00242BD8" w:rsidRDefault="00242BD8" w:rsidP="00C7187E"/>
          <w:p w:rsidR="00B30471" w:rsidRPr="00C368C8" w:rsidRDefault="00C368C8" w:rsidP="00C7187E">
            <w:pPr>
              <w:rPr>
                <w:color w:val="000000"/>
                <w:shd w:val="clear" w:color="auto" w:fill="FFFFFF"/>
              </w:rPr>
            </w:pPr>
            <w:r w:rsidRPr="00C368C8">
              <w:rPr>
                <w:color w:val="000000"/>
                <w:shd w:val="clear" w:color="auto" w:fill="FFFFFF"/>
              </w:rPr>
              <w:t>Today’s work force</w:t>
            </w:r>
            <w:r>
              <w:rPr>
                <w:color w:val="000000"/>
                <w:shd w:val="clear" w:color="auto" w:fill="FFFFFF"/>
              </w:rPr>
              <w:t xml:space="preserve"> must have innovative </w:t>
            </w:r>
            <w:r w:rsidR="00B30471" w:rsidRPr="00C368C8">
              <w:rPr>
                <w:color w:val="000000"/>
                <w:shd w:val="clear" w:color="auto" w:fill="FFFFFF"/>
              </w:rPr>
              <w:t>approach</w:t>
            </w:r>
            <w:r>
              <w:rPr>
                <w:color w:val="000000"/>
                <w:shd w:val="clear" w:color="auto" w:fill="FFFFFF"/>
              </w:rPr>
              <w:t xml:space="preserve">es to problem solving if they are to be successful </w:t>
            </w:r>
            <w:r w:rsidR="00B30471" w:rsidRPr="00C368C8">
              <w:rPr>
                <w:color w:val="000000"/>
                <w:shd w:val="clear" w:color="auto" w:fill="FFFFFF"/>
              </w:rPr>
              <w:t>in work and everyday life.</w:t>
            </w:r>
            <w:r w:rsidRPr="00C368C8">
              <w:rPr>
                <w:color w:val="000000"/>
                <w:shd w:val="clear" w:color="auto" w:fill="FFFFFF"/>
              </w:rPr>
              <w:t xml:space="preserve"> This site </w:t>
            </w:r>
            <w:r>
              <w:rPr>
                <w:color w:val="000000"/>
                <w:shd w:val="clear" w:color="auto" w:fill="FFFFFF"/>
              </w:rPr>
              <w:t xml:space="preserve">was designed to support that process. It </w:t>
            </w:r>
            <w:r w:rsidRPr="00C368C8">
              <w:rPr>
                <w:color w:val="000000"/>
                <w:shd w:val="clear" w:color="auto" w:fill="FFFFFF"/>
              </w:rPr>
              <w:t xml:space="preserve">provides </w:t>
            </w:r>
            <w:r w:rsidRPr="00C368C8">
              <w:rPr>
                <w:color w:val="000000"/>
                <w:shd w:val="clear" w:color="auto" w:fill="FFFFFF"/>
              </w:rPr>
              <w:t>interesting math challenges that middle-school students can do at home with their families.</w:t>
            </w:r>
          </w:p>
          <w:p w:rsidR="00C368C8" w:rsidRPr="00C368C8" w:rsidRDefault="00C368C8" w:rsidP="00C7187E"/>
        </w:tc>
      </w:tr>
      <w:tr w:rsidR="00DF0AA4" w:rsidTr="009C30A4">
        <w:tc>
          <w:tcPr>
            <w:tcW w:w="4796" w:type="dxa"/>
          </w:tcPr>
          <w:p w:rsidR="00DF0AA4" w:rsidRDefault="00DF0AA4" w:rsidP="00C7187E"/>
          <w:p w:rsidR="00DF0AA4" w:rsidRDefault="00DF0AA4" w:rsidP="00C7187E">
            <w:hyperlink r:id="rId14" w:history="1">
              <w:r w:rsidRPr="00DF0AA4">
                <w:rPr>
                  <w:rStyle w:val="Hyperlink"/>
                </w:rPr>
                <w:t>Time/Clocks—Interactive Games</w:t>
              </w:r>
            </w:hyperlink>
          </w:p>
          <w:p w:rsidR="00DF0AA4" w:rsidRDefault="00DF0AA4" w:rsidP="00C7187E"/>
        </w:tc>
        <w:tc>
          <w:tcPr>
            <w:tcW w:w="9149" w:type="dxa"/>
          </w:tcPr>
          <w:p w:rsidR="00DF0AA4" w:rsidRDefault="00DF0AA4" w:rsidP="00C7187E"/>
          <w:p w:rsidR="00DF0AA4" w:rsidRDefault="00DF0AA4" w:rsidP="00C7187E">
            <w:r>
              <w:t>The site has over a dozen interactive games that allow students to practice telling time.</w:t>
            </w:r>
          </w:p>
        </w:tc>
      </w:tr>
      <w:tr w:rsidR="00DF0AA4" w:rsidTr="009C30A4">
        <w:tc>
          <w:tcPr>
            <w:tcW w:w="4796" w:type="dxa"/>
          </w:tcPr>
          <w:p w:rsidR="00DF0AA4" w:rsidRDefault="00DF0AA4" w:rsidP="00C7187E"/>
          <w:p w:rsidR="00DF0AA4" w:rsidRDefault="00DF0AA4" w:rsidP="00C7187E"/>
          <w:p w:rsidR="00DF0AA4" w:rsidRDefault="005831AF" w:rsidP="00C7187E">
            <w:hyperlink r:id="rId15" w:history="1">
              <w:r w:rsidR="00DF0AA4" w:rsidRPr="005831AF">
                <w:rPr>
                  <w:rStyle w:val="Hyperlink"/>
                </w:rPr>
                <w:t>Money</w:t>
              </w:r>
            </w:hyperlink>
          </w:p>
          <w:p w:rsidR="00DF0AA4" w:rsidRDefault="00DF0AA4" w:rsidP="00C7187E"/>
        </w:tc>
        <w:tc>
          <w:tcPr>
            <w:tcW w:w="9149" w:type="dxa"/>
          </w:tcPr>
          <w:p w:rsidR="00DF0AA4" w:rsidRDefault="00DF0AA4" w:rsidP="00C7187E"/>
          <w:p w:rsidR="005831AF" w:rsidRDefault="005831AF" w:rsidP="00C7187E">
            <w:r>
              <w:t>This site provides several opportunities for students to work with coins and bills. Skills to practice include:</w:t>
            </w:r>
          </w:p>
          <w:p w:rsidR="005831AF" w:rsidRDefault="005831AF" w:rsidP="005831AF">
            <w:pPr>
              <w:ind w:left="720"/>
            </w:pPr>
            <w:r>
              <w:t xml:space="preserve">matching coins with dollars and cents (2 quarters </w:t>
            </w:r>
            <w:r>
              <w:t>=50</w:t>
            </w:r>
            <w:r w:rsidRPr="005831AF">
              <w:rPr>
                <w:sz w:val="16"/>
              </w:rPr>
              <w:t>₵</w:t>
            </w:r>
            <w:r>
              <w:t xml:space="preserve">) </w:t>
            </w:r>
          </w:p>
          <w:p w:rsidR="005831AF" w:rsidRDefault="005831AF" w:rsidP="005831AF">
            <w:pPr>
              <w:ind w:left="720"/>
            </w:pPr>
            <w:r>
              <w:t>matching coins with the number of cents</w:t>
            </w:r>
            <w:r w:rsidR="00D36D2F">
              <w:t xml:space="preserve"> (a dime and a nickel = 15</w:t>
            </w:r>
            <w:r w:rsidR="00D36D2F" w:rsidRPr="005831AF">
              <w:rPr>
                <w:sz w:val="16"/>
              </w:rPr>
              <w:t>₵</w:t>
            </w:r>
            <w:r w:rsidR="00D36D2F">
              <w:t xml:space="preserve"> )</w:t>
            </w:r>
          </w:p>
          <w:p w:rsidR="005831AF" w:rsidRDefault="005831AF" w:rsidP="005831AF">
            <w:pPr>
              <w:ind w:left="720"/>
            </w:pPr>
            <w:r>
              <w:t>adding and subtracting coins</w:t>
            </w:r>
          </w:p>
          <w:p w:rsidR="00D36D2F" w:rsidRDefault="00D36D2F" w:rsidP="005831AF">
            <w:pPr>
              <w:ind w:left="720"/>
            </w:pPr>
            <w:r>
              <w:t>comparing amounts of money</w:t>
            </w:r>
          </w:p>
          <w:p w:rsidR="00D36D2F" w:rsidRDefault="00D36D2F" w:rsidP="005831AF">
            <w:pPr>
              <w:ind w:left="720"/>
            </w:pPr>
            <w:r>
              <w:t>deciding if you have enough money to purchase an item</w:t>
            </w:r>
          </w:p>
        </w:tc>
      </w:tr>
      <w:tr w:rsidR="00D36D2F" w:rsidTr="009C30A4">
        <w:tc>
          <w:tcPr>
            <w:tcW w:w="4796" w:type="dxa"/>
          </w:tcPr>
          <w:p w:rsidR="00D36D2F" w:rsidRDefault="00D36D2F" w:rsidP="00C7187E"/>
          <w:p w:rsidR="00D36D2F" w:rsidRDefault="00D36D2F" w:rsidP="00C7187E"/>
          <w:p w:rsidR="00D36D2F" w:rsidRDefault="00D36D2F" w:rsidP="00C7187E">
            <w:hyperlink r:id="rId16" w:history="1">
              <w:r w:rsidRPr="00D36D2F">
                <w:rPr>
                  <w:rStyle w:val="Hyperlink"/>
                </w:rPr>
                <w:t>Learning to Count Money</w:t>
              </w:r>
            </w:hyperlink>
          </w:p>
          <w:p w:rsidR="00D36D2F" w:rsidRDefault="00D36D2F" w:rsidP="00C7187E"/>
        </w:tc>
        <w:tc>
          <w:tcPr>
            <w:tcW w:w="9149" w:type="dxa"/>
          </w:tcPr>
          <w:p w:rsidR="00D36D2F" w:rsidRDefault="00D36D2F" w:rsidP="00C7187E"/>
          <w:p w:rsidR="00D36D2F" w:rsidRDefault="00D36D2F" w:rsidP="00C7187E">
            <w:r>
              <w:t>Students practice counting money while buying fish for an aquarium, Level 1 counts to 99</w:t>
            </w:r>
            <w:r w:rsidRPr="005831AF">
              <w:rPr>
                <w:sz w:val="16"/>
              </w:rPr>
              <w:t>₵</w:t>
            </w:r>
            <w:r>
              <w:t>. Level 2 counts to $10. Level 3 counts to $100.</w:t>
            </w:r>
          </w:p>
        </w:tc>
      </w:tr>
      <w:tr w:rsidR="00D36D2F" w:rsidTr="009C30A4">
        <w:tc>
          <w:tcPr>
            <w:tcW w:w="4796" w:type="dxa"/>
          </w:tcPr>
          <w:p w:rsidR="00D36D2F" w:rsidRDefault="00D36D2F" w:rsidP="00C7187E"/>
          <w:p w:rsidR="00D36D2F" w:rsidRDefault="00D36D2F" w:rsidP="00C7187E"/>
          <w:p w:rsidR="00D36D2F" w:rsidRDefault="00D36D2F" w:rsidP="00C7187E">
            <w:hyperlink r:id="rId17" w:history="1">
              <w:r w:rsidRPr="00D36D2F">
                <w:rPr>
                  <w:rStyle w:val="Hyperlink"/>
                </w:rPr>
                <w:t>Time for Time</w:t>
              </w:r>
            </w:hyperlink>
          </w:p>
          <w:p w:rsidR="00D36D2F" w:rsidRDefault="00D36D2F" w:rsidP="00C7187E"/>
        </w:tc>
        <w:tc>
          <w:tcPr>
            <w:tcW w:w="9149" w:type="dxa"/>
          </w:tcPr>
          <w:p w:rsidR="00D36D2F" w:rsidRDefault="00D36D2F" w:rsidP="00C7187E"/>
          <w:p w:rsidR="00D36D2F" w:rsidRDefault="00D36D2F" w:rsidP="00C7187E">
            <w:r>
              <w:t>This site features activities for students, but also lesson plans and worksheets for teachers. There is also additional information about the history of clocks, U.S. time Zones, and World Time Zones.</w:t>
            </w:r>
          </w:p>
          <w:p w:rsidR="001431DE" w:rsidRDefault="001431DE" w:rsidP="00C7187E">
            <w:bookmarkStart w:id="0" w:name="_GoBack"/>
            <w:bookmarkEnd w:id="0"/>
          </w:p>
        </w:tc>
      </w:tr>
    </w:tbl>
    <w:p w:rsidR="00D6052A" w:rsidRDefault="00D6052A"/>
    <w:p w:rsidR="00CC3CB8" w:rsidRDefault="00CC3CB8"/>
    <w:p w:rsidR="00086A5B" w:rsidRDefault="00086A5B"/>
    <w:p w:rsidR="00BE7734" w:rsidRDefault="00BE7734"/>
    <w:p w:rsidR="002E14E5" w:rsidRDefault="002E14E5"/>
    <w:sectPr w:rsidR="002E14E5" w:rsidSect="00D63073">
      <w:headerReference w:type="default" r:id="rId18"/>
      <w:footerReference w:type="defaul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CDA" w:rsidRDefault="00951CDA" w:rsidP="002E14E5">
      <w:r>
        <w:separator/>
      </w:r>
    </w:p>
  </w:endnote>
  <w:endnote w:type="continuationSeparator" w:id="0">
    <w:p w:rsidR="00951CDA" w:rsidRDefault="00951CDA" w:rsidP="002E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198735"/>
      <w:docPartObj>
        <w:docPartGallery w:val="Page Numbers (Bottom of Page)"/>
        <w:docPartUnique/>
      </w:docPartObj>
    </w:sdtPr>
    <w:sdtEndPr>
      <w:rPr>
        <w:noProof/>
      </w:rPr>
    </w:sdtEndPr>
    <w:sdtContent>
      <w:p w:rsidR="00BE7734" w:rsidRDefault="00BE7734">
        <w:pPr>
          <w:pStyle w:val="Footer"/>
          <w:jc w:val="right"/>
        </w:pPr>
        <w:r>
          <w:fldChar w:fldCharType="begin"/>
        </w:r>
        <w:r>
          <w:instrText xml:space="preserve"> PAGE   \* MERGEFORMAT </w:instrText>
        </w:r>
        <w:r>
          <w:fldChar w:fldCharType="separate"/>
        </w:r>
        <w:r w:rsidR="001431DE">
          <w:rPr>
            <w:noProof/>
          </w:rPr>
          <w:t>3</w:t>
        </w:r>
        <w:r>
          <w:rPr>
            <w:noProof/>
          </w:rPr>
          <w:fldChar w:fldCharType="end"/>
        </w:r>
      </w:p>
    </w:sdtContent>
  </w:sdt>
  <w:p w:rsidR="00BE7734" w:rsidRDefault="00BE7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CDA" w:rsidRDefault="00951CDA" w:rsidP="002E14E5">
      <w:r>
        <w:separator/>
      </w:r>
    </w:p>
  </w:footnote>
  <w:footnote w:type="continuationSeparator" w:id="0">
    <w:p w:rsidR="00951CDA" w:rsidRDefault="00951CDA" w:rsidP="002E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E5" w:rsidRPr="00E720A2" w:rsidRDefault="00951CDA" w:rsidP="002E14E5">
    <w:pPr>
      <w:pStyle w:val="Header"/>
      <w:tabs>
        <w:tab w:val="clear" w:pos="4680"/>
        <w:tab w:val="clear" w:pos="9360"/>
        <w:tab w:val="center" w:pos="7200"/>
        <w:tab w:val="right" w:pos="14400"/>
      </w:tabs>
      <w:rPr>
        <w:color w:val="C00000"/>
      </w:rPr>
    </w:pPr>
    <w:hyperlink r:id="rId1" w:history="1">
      <w:r w:rsidR="002E14E5" w:rsidRPr="00E720A2">
        <w:rPr>
          <w:rStyle w:val="Hyperlink"/>
          <w:rFonts w:ascii="Arial Narrow" w:hAnsi="Arial Narrow"/>
          <w:b/>
          <w:color w:val="C00000"/>
        </w:rPr>
        <w:t>The Delta Kappa Gamma Society International</w:t>
      </w:r>
    </w:hyperlink>
    <w:r w:rsidR="002E14E5" w:rsidRPr="00E720A2">
      <w:rPr>
        <w:rFonts w:ascii="Arial Narrow" w:hAnsi="Arial Narrow"/>
        <w:b/>
        <w:color w:val="C00000"/>
        <w:sz w:val="16"/>
        <w:szCs w:val="16"/>
      </w:rPr>
      <w:t xml:space="preserve"> </w:t>
    </w:r>
    <w:r w:rsidR="002E14E5" w:rsidRPr="00E720A2">
      <w:rPr>
        <w:rFonts w:ascii="Arial Narrow" w:hAnsi="Arial Narrow"/>
        <w:b/>
        <w:color w:val="C00000"/>
      </w:rPr>
      <w:tab/>
      <w:t>Omicron Chapter</w:t>
    </w:r>
    <w:r w:rsidR="002E14E5" w:rsidRPr="00E720A2">
      <w:rPr>
        <w:color w:val="C00000"/>
      </w:rPr>
      <w:tab/>
    </w:r>
    <w:hyperlink r:id="rId2" w:history="1">
      <w:r w:rsidR="002E14E5" w:rsidRPr="00E720A2">
        <w:rPr>
          <w:rStyle w:val="Hyperlink"/>
          <w:rFonts w:ascii="Arial Narrow" w:hAnsi="Arial Narrow"/>
          <w:b/>
          <w:color w:val="C00000"/>
        </w:rPr>
        <w:t>Lambda State (Illinois)</w:t>
      </w:r>
    </w:hyperlink>
  </w:p>
  <w:p w:rsidR="002E14E5" w:rsidRDefault="002E14E5">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F7"/>
    <w:rsid w:val="0008062E"/>
    <w:rsid w:val="00086A5B"/>
    <w:rsid w:val="000A297A"/>
    <w:rsid w:val="000F14FB"/>
    <w:rsid w:val="001431DE"/>
    <w:rsid w:val="00242BD8"/>
    <w:rsid w:val="002B4367"/>
    <w:rsid w:val="002E14E5"/>
    <w:rsid w:val="002F4F69"/>
    <w:rsid w:val="00316CBA"/>
    <w:rsid w:val="003B35D0"/>
    <w:rsid w:val="004F0554"/>
    <w:rsid w:val="005831AF"/>
    <w:rsid w:val="006067D4"/>
    <w:rsid w:val="006726AF"/>
    <w:rsid w:val="00703FF7"/>
    <w:rsid w:val="00797AF7"/>
    <w:rsid w:val="00951CDA"/>
    <w:rsid w:val="00976557"/>
    <w:rsid w:val="00AF67CA"/>
    <w:rsid w:val="00B30471"/>
    <w:rsid w:val="00BE7734"/>
    <w:rsid w:val="00C368C8"/>
    <w:rsid w:val="00C7187E"/>
    <w:rsid w:val="00CC3CB8"/>
    <w:rsid w:val="00D36D2F"/>
    <w:rsid w:val="00D40BBA"/>
    <w:rsid w:val="00D6052A"/>
    <w:rsid w:val="00D63073"/>
    <w:rsid w:val="00DF0AA4"/>
    <w:rsid w:val="00F1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836B"/>
  <w15:chartTrackingRefBased/>
  <w15:docId w15:val="{9B529170-5853-4932-A5B6-F9F2ED96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AF7"/>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2F4F6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7AF7"/>
    <w:rPr>
      <w:color w:val="0000FF"/>
      <w:u w:val="single"/>
    </w:rPr>
  </w:style>
  <w:style w:type="character" w:customStyle="1" w:styleId="labeltest">
    <w:name w:val="labeltest"/>
    <w:basedOn w:val="DefaultParagraphFont"/>
    <w:rsid w:val="00797AF7"/>
  </w:style>
  <w:style w:type="paragraph" w:styleId="Header">
    <w:name w:val="header"/>
    <w:basedOn w:val="Normal"/>
    <w:link w:val="HeaderChar"/>
    <w:uiPriority w:val="99"/>
    <w:unhideWhenUsed/>
    <w:rsid w:val="002E14E5"/>
    <w:pPr>
      <w:tabs>
        <w:tab w:val="center" w:pos="4680"/>
        <w:tab w:val="right" w:pos="9360"/>
      </w:tabs>
    </w:pPr>
  </w:style>
  <w:style w:type="character" w:customStyle="1" w:styleId="HeaderChar">
    <w:name w:val="Header Char"/>
    <w:basedOn w:val="DefaultParagraphFont"/>
    <w:link w:val="Header"/>
    <w:uiPriority w:val="99"/>
    <w:rsid w:val="002E14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14E5"/>
    <w:pPr>
      <w:tabs>
        <w:tab w:val="center" w:pos="4680"/>
        <w:tab w:val="right" w:pos="9360"/>
      </w:tabs>
    </w:pPr>
  </w:style>
  <w:style w:type="character" w:customStyle="1" w:styleId="FooterChar">
    <w:name w:val="Footer Char"/>
    <w:basedOn w:val="DefaultParagraphFont"/>
    <w:link w:val="Footer"/>
    <w:uiPriority w:val="99"/>
    <w:rsid w:val="002E14E5"/>
    <w:rPr>
      <w:rFonts w:ascii="Times New Roman" w:eastAsia="Times New Roman" w:hAnsi="Times New Roman" w:cs="Times New Roman"/>
      <w:sz w:val="24"/>
      <w:szCs w:val="24"/>
    </w:rPr>
  </w:style>
  <w:style w:type="character" w:customStyle="1" w:styleId="style141">
    <w:name w:val="style141"/>
    <w:rsid w:val="00D63073"/>
    <w:rPr>
      <w:rFonts w:ascii="Arial" w:hAnsi="Arial" w:cs="Arial" w:hint="default"/>
      <w:sz w:val="21"/>
      <w:szCs w:val="21"/>
    </w:rPr>
  </w:style>
  <w:style w:type="character" w:styleId="FollowedHyperlink">
    <w:name w:val="FollowedHyperlink"/>
    <w:basedOn w:val="DefaultParagraphFont"/>
    <w:uiPriority w:val="99"/>
    <w:semiHidden/>
    <w:unhideWhenUsed/>
    <w:rsid w:val="00D63073"/>
    <w:rPr>
      <w:color w:val="954F72" w:themeColor="followedHyperlink"/>
      <w:u w:val="single"/>
    </w:rPr>
  </w:style>
  <w:style w:type="character" w:styleId="Strong">
    <w:name w:val="Strong"/>
    <w:qFormat/>
    <w:rsid w:val="003B35D0"/>
    <w:rPr>
      <w:b/>
      <w:bCs/>
    </w:rPr>
  </w:style>
  <w:style w:type="character" w:styleId="CommentReference">
    <w:name w:val="annotation reference"/>
    <w:semiHidden/>
    <w:rsid w:val="00086A5B"/>
    <w:rPr>
      <w:sz w:val="16"/>
      <w:szCs w:val="16"/>
    </w:rPr>
  </w:style>
  <w:style w:type="character" w:styleId="Emphasis">
    <w:name w:val="Emphasis"/>
    <w:qFormat/>
    <w:rsid w:val="00086A5B"/>
    <w:rPr>
      <w:i/>
      <w:iCs/>
    </w:rPr>
  </w:style>
  <w:style w:type="paragraph" w:customStyle="1" w:styleId="dtlabelmed">
    <w:name w:val="dtlabelmed"/>
    <w:basedOn w:val="Normal"/>
    <w:rsid w:val="00086A5B"/>
    <w:pPr>
      <w:spacing w:before="100" w:beforeAutospacing="1" w:after="100" w:afterAutospacing="1"/>
    </w:pPr>
    <w:rPr>
      <w:rFonts w:ascii="Verdana" w:hAnsi="Verdana"/>
      <w:color w:val="414042"/>
      <w:sz w:val="16"/>
      <w:szCs w:val="16"/>
    </w:rPr>
  </w:style>
  <w:style w:type="paragraph" w:styleId="NormalWeb">
    <w:name w:val="Normal (Web)"/>
    <w:basedOn w:val="Normal"/>
    <w:rsid w:val="00086A5B"/>
  </w:style>
  <w:style w:type="character" w:customStyle="1" w:styleId="content1">
    <w:name w:val="content1"/>
    <w:rsid w:val="00703FF7"/>
    <w:rPr>
      <w:rFonts w:ascii="Verdana" w:hAnsi="Verdana" w:hint="default"/>
      <w:color w:val="330000"/>
      <w:sz w:val="16"/>
      <w:szCs w:val="16"/>
    </w:rPr>
  </w:style>
  <w:style w:type="character" w:customStyle="1" w:styleId="plaintext1">
    <w:name w:val="plain_text1"/>
    <w:rsid w:val="00703FF7"/>
    <w:rPr>
      <w:rFonts w:ascii="Verdana" w:hAnsi="Verdana" w:hint="default"/>
      <w:color w:val="6E6E6E"/>
      <w:sz w:val="17"/>
      <w:szCs w:val="17"/>
    </w:rPr>
  </w:style>
  <w:style w:type="table" w:styleId="TableGrid">
    <w:name w:val="Table Grid"/>
    <w:basedOn w:val="TableNormal"/>
    <w:uiPriority w:val="39"/>
    <w:rsid w:val="00D60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F4F69"/>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242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3795">
      <w:bodyDiv w:val="1"/>
      <w:marLeft w:val="0"/>
      <w:marRight w:val="0"/>
      <w:marTop w:val="0"/>
      <w:marBottom w:val="0"/>
      <w:divBdr>
        <w:top w:val="none" w:sz="0" w:space="0" w:color="auto"/>
        <w:left w:val="none" w:sz="0" w:space="0" w:color="auto"/>
        <w:bottom w:val="none" w:sz="0" w:space="0" w:color="auto"/>
        <w:right w:val="none" w:sz="0" w:space="0" w:color="auto"/>
      </w:divBdr>
    </w:div>
    <w:div w:id="94037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central.uregina.ca/index.php" TargetMode="External"/><Relationship Id="rId13" Type="http://schemas.openxmlformats.org/officeDocument/2006/relationships/hyperlink" Target="http://figurethis.nctm.org/index.html"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mathforum.org/" TargetMode="External"/><Relationship Id="rId12" Type="http://schemas.openxmlformats.org/officeDocument/2006/relationships/hyperlink" Target="http://www.chilimath.com/" TargetMode="External"/><Relationship Id="rId17" Type="http://schemas.openxmlformats.org/officeDocument/2006/relationships/hyperlink" Target="http://www.time-for-time.com/" TargetMode="External"/><Relationship Id="rId2" Type="http://schemas.openxmlformats.org/officeDocument/2006/relationships/settings" Target="settings.xml"/><Relationship Id="rId16" Type="http://schemas.openxmlformats.org/officeDocument/2006/relationships/hyperlink" Target="http://www.abcya.com/counting_money.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iu.edu/users/mfjro1/wiu/tea/page1-99.htm" TargetMode="External"/><Relationship Id="rId11" Type="http://schemas.openxmlformats.org/officeDocument/2006/relationships/hyperlink" Target="http://www.aaamath.com/" TargetMode="External"/><Relationship Id="rId5" Type="http://schemas.openxmlformats.org/officeDocument/2006/relationships/endnotes" Target="endnotes.xml"/><Relationship Id="rId15" Type="http://schemas.openxmlformats.org/officeDocument/2006/relationships/hyperlink" Target="https://www.sheppardsoftware.com/mathgames/menus/money.htm" TargetMode="External"/><Relationship Id="rId10" Type="http://schemas.openxmlformats.org/officeDocument/2006/relationships/hyperlink" Target="http://www.aplusmath.c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mathplayground.com/" TargetMode="External"/><Relationship Id="rId14" Type="http://schemas.openxmlformats.org/officeDocument/2006/relationships/hyperlink" Target="http://interactivesites.weebly.com/timeclocks.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eltakappagamma.org/IL/" TargetMode="External"/><Relationship Id="rId1" Type="http://schemas.openxmlformats.org/officeDocument/2006/relationships/hyperlink" Target="https://www.dk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 Farrell</dc:creator>
  <cp:keywords/>
  <dc:description/>
  <cp:lastModifiedBy>C. M. Farrell</cp:lastModifiedBy>
  <cp:revision>2</cp:revision>
  <cp:lastPrinted>2014-08-29T16:22:00Z</cp:lastPrinted>
  <dcterms:created xsi:type="dcterms:W3CDTF">2016-01-16T04:54:00Z</dcterms:created>
  <dcterms:modified xsi:type="dcterms:W3CDTF">2016-01-16T04:54:00Z</dcterms:modified>
</cp:coreProperties>
</file>