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B8" w:rsidRDefault="00CC3CB8"/>
    <w:tbl>
      <w:tblPr>
        <w:tblStyle w:val="TableGrid"/>
        <w:tblW w:w="0" w:type="auto"/>
        <w:tblLook w:val="04A0" w:firstRow="1" w:lastRow="0" w:firstColumn="1" w:lastColumn="0" w:noHBand="0" w:noVBand="1"/>
      </w:tblPr>
      <w:tblGrid>
        <w:gridCol w:w="4796"/>
        <w:gridCol w:w="9149"/>
      </w:tblGrid>
      <w:tr w:rsidR="008271C1" w:rsidTr="006F46AA">
        <w:tc>
          <w:tcPr>
            <w:tcW w:w="4796" w:type="dxa"/>
          </w:tcPr>
          <w:p w:rsidR="008271C1" w:rsidRPr="007430E7" w:rsidRDefault="008271C1" w:rsidP="008271C1">
            <w:pPr>
              <w:jc w:val="center"/>
              <w:rPr>
                <w:b/>
              </w:rPr>
            </w:pPr>
            <w:r>
              <w:rPr>
                <w:b/>
                <w:color w:val="C00000"/>
              </w:rPr>
              <w:t>Science and Health</w:t>
            </w:r>
          </w:p>
        </w:tc>
        <w:tc>
          <w:tcPr>
            <w:tcW w:w="9149" w:type="dxa"/>
          </w:tcPr>
          <w:p w:rsidR="008271C1" w:rsidRDefault="008271C1" w:rsidP="006F46AA"/>
        </w:tc>
      </w:tr>
      <w:tr w:rsidR="008271C1" w:rsidTr="006F46AA">
        <w:tc>
          <w:tcPr>
            <w:tcW w:w="4796" w:type="dxa"/>
          </w:tcPr>
          <w:p w:rsidR="008271C1" w:rsidRDefault="008271C1" w:rsidP="008271C1"/>
          <w:p w:rsidR="008271C1" w:rsidRDefault="00EE1F8F" w:rsidP="008271C1">
            <w:hyperlink r:id="rId6" w:history="1">
              <w:proofErr w:type="spellStart"/>
              <w:r w:rsidR="008271C1" w:rsidRPr="0027042A">
                <w:rPr>
                  <w:rStyle w:val="Hyperlink"/>
                </w:rPr>
                <w:t>KidsHealth</w:t>
              </w:r>
              <w:proofErr w:type="spellEnd"/>
            </w:hyperlink>
          </w:p>
          <w:p w:rsidR="008271C1" w:rsidRDefault="008271C1" w:rsidP="008271C1">
            <w:pPr>
              <w:rPr>
                <w:b/>
                <w:color w:val="C00000"/>
              </w:rPr>
            </w:pPr>
          </w:p>
        </w:tc>
        <w:tc>
          <w:tcPr>
            <w:tcW w:w="9149" w:type="dxa"/>
          </w:tcPr>
          <w:p w:rsidR="008271C1" w:rsidRDefault="008271C1" w:rsidP="008271C1"/>
          <w:p w:rsidR="008271C1" w:rsidRDefault="008271C1" w:rsidP="008271C1">
            <w:r>
              <w:t>This site features thousands of in-depth articles, animations, games, and resources developed by experts in the health of children and teens. It was created by the Nemours Foundation’s Center for Children’s Health Media, with separate areas for kids, teens, and parents so that navigation is quick and information is age appropriate. Teachers will find excellent curriculum resource material that is constantly being updated.</w:t>
            </w:r>
          </w:p>
          <w:p w:rsidR="008271C1" w:rsidRDefault="008271C1" w:rsidP="008271C1"/>
        </w:tc>
      </w:tr>
      <w:tr w:rsidR="008271C1" w:rsidTr="006F46AA">
        <w:tc>
          <w:tcPr>
            <w:tcW w:w="4796" w:type="dxa"/>
          </w:tcPr>
          <w:p w:rsidR="008271C1" w:rsidRDefault="008271C1" w:rsidP="008271C1"/>
          <w:p w:rsidR="008271C1" w:rsidRDefault="00EE1F8F" w:rsidP="008271C1">
            <w:pPr>
              <w:rPr>
                <w:b/>
                <w:color w:val="C00000"/>
              </w:rPr>
            </w:pPr>
            <w:hyperlink r:id="rId7" w:history="1">
              <w:r w:rsidR="008271C1" w:rsidRPr="0027042A">
                <w:rPr>
                  <w:rStyle w:val="Hyperlink"/>
                </w:rPr>
                <w:t>How to Use and Understand Nutrition Fact Labels</w:t>
              </w:r>
            </w:hyperlink>
          </w:p>
          <w:p w:rsidR="008271C1" w:rsidRDefault="008271C1" w:rsidP="008271C1">
            <w:pPr>
              <w:rPr>
                <w:b/>
                <w:color w:val="C00000"/>
              </w:rPr>
            </w:pPr>
          </w:p>
        </w:tc>
        <w:tc>
          <w:tcPr>
            <w:tcW w:w="9149" w:type="dxa"/>
          </w:tcPr>
          <w:p w:rsidR="008271C1" w:rsidRDefault="008271C1" w:rsidP="008271C1"/>
          <w:p w:rsidR="008271C1" w:rsidRDefault="008271C1" w:rsidP="008271C1">
            <w:r>
              <w:t>This site is intended to help consumers use nutrition labels to make quick, informed food choices that contribute to a healthy diet.</w:t>
            </w:r>
          </w:p>
        </w:tc>
      </w:tr>
      <w:tr w:rsidR="008271C1" w:rsidTr="006F46AA">
        <w:tc>
          <w:tcPr>
            <w:tcW w:w="4796" w:type="dxa"/>
          </w:tcPr>
          <w:p w:rsidR="008271C1" w:rsidRDefault="008271C1" w:rsidP="008271C1"/>
          <w:p w:rsidR="008271C1" w:rsidRDefault="00EE1F8F" w:rsidP="008271C1">
            <w:pPr>
              <w:rPr>
                <w:b/>
                <w:color w:val="C00000"/>
              </w:rPr>
            </w:pPr>
            <w:hyperlink r:id="rId8" w:history="1">
              <w:r w:rsidR="008271C1" w:rsidRPr="0027042A">
                <w:rPr>
                  <w:rStyle w:val="Hyperlink"/>
                </w:rPr>
                <w:t>Environmental Kids Club</w:t>
              </w:r>
            </w:hyperlink>
          </w:p>
          <w:p w:rsidR="008271C1" w:rsidRDefault="008271C1" w:rsidP="008271C1">
            <w:pPr>
              <w:rPr>
                <w:b/>
                <w:color w:val="C00000"/>
              </w:rPr>
            </w:pPr>
          </w:p>
        </w:tc>
        <w:tc>
          <w:tcPr>
            <w:tcW w:w="9149" w:type="dxa"/>
          </w:tcPr>
          <w:p w:rsidR="008271C1" w:rsidRDefault="008271C1" w:rsidP="008271C1"/>
          <w:p w:rsidR="008271C1" w:rsidRDefault="008271C1" w:rsidP="008271C1">
            <w:r>
              <w:t>Grade school, middle school, and high school teachers can find information and activities for their students here. The Environmental Protection Agency designed the site to help students explore their environment and learn how to protect it. There is also an Ask the EPA section where students or teachers can formulate questions to be answered by experts at the agency</w:t>
            </w:r>
          </w:p>
          <w:p w:rsidR="008271C1" w:rsidRDefault="008271C1" w:rsidP="008271C1"/>
        </w:tc>
      </w:tr>
      <w:tr w:rsidR="008271C1" w:rsidTr="006F46AA">
        <w:tc>
          <w:tcPr>
            <w:tcW w:w="4796" w:type="dxa"/>
          </w:tcPr>
          <w:p w:rsidR="008271C1" w:rsidRDefault="008271C1" w:rsidP="008271C1"/>
          <w:p w:rsidR="008271C1" w:rsidRDefault="00EE1F8F" w:rsidP="008271C1">
            <w:hyperlink r:id="rId9" w:history="1">
              <w:r w:rsidR="008271C1" w:rsidRPr="0027042A">
                <w:rPr>
                  <w:rStyle w:val="Hyperlink"/>
                </w:rPr>
                <w:t>Global Warming/Climate Change Theme Page</w:t>
              </w:r>
            </w:hyperlink>
          </w:p>
          <w:p w:rsidR="008271C1" w:rsidRDefault="008271C1" w:rsidP="008271C1">
            <w:pPr>
              <w:rPr>
                <w:b/>
                <w:color w:val="C00000"/>
              </w:rPr>
            </w:pPr>
          </w:p>
        </w:tc>
        <w:tc>
          <w:tcPr>
            <w:tcW w:w="9149" w:type="dxa"/>
          </w:tcPr>
          <w:p w:rsidR="008271C1" w:rsidRDefault="008271C1" w:rsidP="008271C1"/>
          <w:p w:rsidR="008271C1" w:rsidRDefault="008271C1" w:rsidP="008271C1">
            <w:r>
              <w:t>Community Learning Network, a site designed to help K-12 teachers integrate technology into the classroom, provides educators with curricular resources and links to instructional materials related to global warming and climate change.</w:t>
            </w:r>
          </w:p>
          <w:p w:rsidR="008271C1" w:rsidRDefault="008271C1" w:rsidP="008271C1"/>
        </w:tc>
      </w:tr>
      <w:tr w:rsidR="008271C1" w:rsidTr="006F46AA">
        <w:tc>
          <w:tcPr>
            <w:tcW w:w="4796" w:type="dxa"/>
          </w:tcPr>
          <w:p w:rsidR="008271C1" w:rsidRDefault="008271C1" w:rsidP="008271C1"/>
          <w:p w:rsidR="008271C1" w:rsidRDefault="00EE1F8F" w:rsidP="008271C1">
            <w:pPr>
              <w:rPr>
                <w:b/>
                <w:color w:val="C00000"/>
              </w:rPr>
            </w:pPr>
            <w:hyperlink r:id="rId10" w:history="1">
              <w:r w:rsidR="008271C1" w:rsidRPr="0027042A">
                <w:rPr>
                  <w:rStyle w:val="Hyperlink"/>
                </w:rPr>
                <w:t>Global Warming for Educators</w:t>
              </w:r>
            </w:hyperlink>
          </w:p>
          <w:p w:rsidR="008271C1" w:rsidRDefault="008271C1" w:rsidP="008271C1">
            <w:pPr>
              <w:rPr>
                <w:b/>
                <w:color w:val="C00000"/>
              </w:rPr>
            </w:pPr>
          </w:p>
        </w:tc>
        <w:tc>
          <w:tcPr>
            <w:tcW w:w="9149" w:type="dxa"/>
          </w:tcPr>
          <w:p w:rsidR="008271C1" w:rsidRDefault="008271C1" w:rsidP="008271C1"/>
          <w:p w:rsidR="008271C1" w:rsidRDefault="008271C1" w:rsidP="008271C1">
            <w:r>
              <w:t>Here, high school teachers will find a thorough lesson plan to address the issues surrounding global warming. This lesson is designed for social studies, debate, language arts, government/citizenship, and current events classes, grades 9-12.</w:t>
            </w:r>
          </w:p>
          <w:p w:rsidR="008271C1" w:rsidRDefault="008271C1" w:rsidP="008271C1"/>
        </w:tc>
      </w:tr>
    </w:tbl>
    <w:p w:rsidR="008271C1" w:rsidRDefault="008271C1">
      <w:r>
        <w:br w:type="page"/>
      </w:r>
    </w:p>
    <w:tbl>
      <w:tblPr>
        <w:tblStyle w:val="TableGrid"/>
        <w:tblW w:w="0" w:type="auto"/>
        <w:tblLook w:val="04A0" w:firstRow="1" w:lastRow="0" w:firstColumn="1" w:lastColumn="0" w:noHBand="0" w:noVBand="1"/>
      </w:tblPr>
      <w:tblGrid>
        <w:gridCol w:w="4796"/>
        <w:gridCol w:w="9149"/>
      </w:tblGrid>
      <w:tr w:rsidR="008271C1" w:rsidTr="006F46AA">
        <w:tc>
          <w:tcPr>
            <w:tcW w:w="4796" w:type="dxa"/>
          </w:tcPr>
          <w:p w:rsidR="008271C1" w:rsidRDefault="008271C1" w:rsidP="008271C1"/>
          <w:p w:rsidR="008271C1" w:rsidRDefault="00EE1F8F" w:rsidP="008271C1">
            <w:pPr>
              <w:rPr>
                <w:b/>
                <w:color w:val="C00000"/>
              </w:rPr>
            </w:pPr>
            <w:hyperlink r:id="rId11" w:history="1">
              <w:r w:rsidR="008271C1" w:rsidRPr="008E70BE">
                <w:rPr>
                  <w:rStyle w:val="Hyperlink"/>
                </w:rPr>
                <w:t xml:space="preserve">IPL </w:t>
              </w:r>
              <w:proofErr w:type="spellStart"/>
              <w:r w:rsidR="008271C1" w:rsidRPr="008E70BE">
                <w:rPr>
                  <w:rStyle w:val="Hyperlink"/>
                </w:rPr>
                <w:t>Kidspace</w:t>
              </w:r>
              <w:proofErr w:type="spellEnd"/>
              <w:r w:rsidR="008271C1" w:rsidRPr="008E70BE">
                <w:rPr>
                  <w:rStyle w:val="Hyperlink"/>
                </w:rPr>
                <w:t>: Science Fair Resource Guide</w:t>
              </w:r>
            </w:hyperlink>
          </w:p>
          <w:p w:rsidR="008271C1" w:rsidRDefault="008271C1" w:rsidP="008271C1">
            <w:pPr>
              <w:rPr>
                <w:b/>
                <w:color w:val="C00000"/>
              </w:rPr>
            </w:pPr>
          </w:p>
        </w:tc>
        <w:tc>
          <w:tcPr>
            <w:tcW w:w="9149" w:type="dxa"/>
          </w:tcPr>
          <w:p w:rsidR="008271C1" w:rsidRDefault="008271C1" w:rsidP="008271C1"/>
          <w:p w:rsidR="008271C1" w:rsidRDefault="008271C1" w:rsidP="008271C1">
            <w:r>
              <w:t>The site links users to specific web sites that can help them to better understand the scientific method. There are also links to help in choosing project ideas, as well as completing and displaying their project. Each link is expertly summarized, so that students can quickly choose only the sites that they really need.</w:t>
            </w:r>
          </w:p>
          <w:p w:rsidR="008271C1" w:rsidRDefault="008271C1" w:rsidP="008271C1"/>
        </w:tc>
      </w:tr>
      <w:tr w:rsidR="008271C1" w:rsidTr="006F46AA">
        <w:tc>
          <w:tcPr>
            <w:tcW w:w="4796" w:type="dxa"/>
          </w:tcPr>
          <w:p w:rsidR="008271C1" w:rsidRDefault="008271C1" w:rsidP="006F46AA"/>
          <w:p w:rsidR="008271C1" w:rsidRDefault="00EE1F8F" w:rsidP="006F46AA">
            <w:hyperlink r:id="rId12" w:history="1">
              <w:r w:rsidR="008271C1" w:rsidRPr="008E70BE">
                <w:rPr>
                  <w:rStyle w:val="Hyperlink"/>
                </w:rPr>
                <w:t>All Science Fair Projects</w:t>
              </w:r>
            </w:hyperlink>
          </w:p>
          <w:p w:rsidR="008271C1" w:rsidRDefault="008271C1" w:rsidP="008271C1">
            <w:pPr>
              <w:rPr>
                <w:b/>
                <w:color w:val="C00000"/>
              </w:rPr>
            </w:pPr>
          </w:p>
        </w:tc>
        <w:tc>
          <w:tcPr>
            <w:tcW w:w="9149" w:type="dxa"/>
          </w:tcPr>
          <w:p w:rsidR="008271C1" w:rsidRDefault="008271C1" w:rsidP="006F46AA"/>
          <w:p w:rsidR="008271C1" w:rsidRDefault="008271C1" w:rsidP="006F46AA">
            <w:r>
              <w:t>This site gives users over 500 science projects ideas divided into 10 different categories. The Science Fair “Coach” section reviews the scientific method, discusses how to conduct an experiment, record and analyze data, as well as, ideas for displaying projects. There are also tips for preparing for an oral presentation, if one is required. An encyclopedia, dictionary, and links to other helpful resources are provided.</w:t>
            </w:r>
          </w:p>
          <w:p w:rsidR="008271C1" w:rsidRDefault="008271C1" w:rsidP="006F46AA"/>
        </w:tc>
      </w:tr>
      <w:tr w:rsidR="008271C1" w:rsidTr="006F46AA">
        <w:tc>
          <w:tcPr>
            <w:tcW w:w="4796" w:type="dxa"/>
          </w:tcPr>
          <w:p w:rsidR="008271C1" w:rsidRDefault="008271C1" w:rsidP="006F46AA"/>
          <w:p w:rsidR="0027042A" w:rsidRDefault="00EE1F8F" w:rsidP="006F46AA">
            <w:hyperlink r:id="rId13" w:history="1">
              <w:r w:rsidR="0027042A" w:rsidRPr="008E70BE">
                <w:rPr>
                  <w:rStyle w:val="Hyperlink"/>
                </w:rPr>
                <w:t>Science Stuff.com</w:t>
              </w:r>
            </w:hyperlink>
          </w:p>
          <w:p w:rsidR="0027042A" w:rsidRDefault="0027042A" w:rsidP="006F46AA"/>
        </w:tc>
        <w:tc>
          <w:tcPr>
            <w:tcW w:w="9149" w:type="dxa"/>
          </w:tcPr>
          <w:p w:rsidR="008271C1" w:rsidRDefault="008271C1" w:rsidP="006F46AA"/>
          <w:p w:rsidR="0027042A" w:rsidRDefault="0027042A" w:rsidP="006F46AA">
            <w:r>
              <w:t>In addition to walking readers through the steps needed to create a science fair project, this site discusses how the strengths and limitations of science can affect a science fair project. Another valuable resource on this site is a sample judging sheet.</w:t>
            </w:r>
          </w:p>
          <w:p w:rsidR="0027042A" w:rsidRDefault="0027042A" w:rsidP="006F46AA"/>
        </w:tc>
      </w:tr>
      <w:tr w:rsidR="008271C1" w:rsidTr="006F46AA">
        <w:tc>
          <w:tcPr>
            <w:tcW w:w="4796" w:type="dxa"/>
          </w:tcPr>
          <w:p w:rsidR="008271C1" w:rsidRDefault="008271C1" w:rsidP="006F46AA"/>
          <w:p w:rsidR="0027042A" w:rsidRDefault="0037194A" w:rsidP="006F46AA">
            <w:hyperlink r:id="rId14" w:history="1">
              <w:r w:rsidR="0027042A" w:rsidRPr="0037194A">
                <w:rPr>
                  <w:rStyle w:val="Hyperlink"/>
                </w:rPr>
                <w:t>Exercise Library</w:t>
              </w:r>
            </w:hyperlink>
            <w:r w:rsidR="0027042A">
              <w:t xml:space="preserve"> </w:t>
            </w:r>
          </w:p>
          <w:p w:rsidR="0027042A" w:rsidRDefault="0027042A" w:rsidP="006F46AA">
            <w:r>
              <w:t>(American Council on Exercise)</w:t>
            </w:r>
          </w:p>
          <w:p w:rsidR="0027042A" w:rsidRDefault="0027042A" w:rsidP="006F46AA"/>
        </w:tc>
        <w:tc>
          <w:tcPr>
            <w:tcW w:w="9149" w:type="dxa"/>
          </w:tcPr>
          <w:p w:rsidR="008271C1" w:rsidRDefault="008271C1" w:rsidP="006F46AA"/>
          <w:p w:rsidR="0027042A" w:rsidRDefault="0027042A" w:rsidP="006F46AA">
            <w:r>
              <w:t>This site provides a searchable database of exercise videos.</w:t>
            </w:r>
          </w:p>
        </w:tc>
      </w:tr>
      <w:tr w:rsidR="008271C1" w:rsidTr="006F46AA">
        <w:tc>
          <w:tcPr>
            <w:tcW w:w="4796" w:type="dxa"/>
          </w:tcPr>
          <w:p w:rsidR="008271C1" w:rsidRDefault="008271C1" w:rsidP="006F46AA"/>
          <w:p w:rsidR="0027042A" w:rsidRDefault="0037194A" w:rsidP="006F46AA">
            <w:hyperlink r:id="rId15" w:history="1">
              <w:r w:rsidR="0027042A" w:rsidRPr="0037194A">
                <w:rPr>
                  <w:rStyle w:val="Hyperlink"/>
                </w:rPr>
                <w:t>The Fitness Jump Site</w:t>
              </w:r>
            </w:hyperlink>
          </w:p>
          <w:p w:rsidR="0027042A" w:rsidRDefault="0027042A" w:rsidP="006F46AA"/>
        </w:tc>
        <w:tc>
          <w:tcPr>
            <w:tcW w:w="9149" w:type="dxa"/>
          </w:tcPr>
          <w:p w:rsidR="008271C1" w:rsidRDefault="008271C1" w:rsidP="006F46AA"/>
          <w:p w:rsidR="0027042A" w:rsidRDefault="0027042A" w:rsidP="006F46AA">
            <w:r>
              <w:t>An Activity Calorie Calculator and Fitness Library with information about nutrition and weight management are available at this site.</w:t>
            </w:r>
          </w:p>
          <w:p w:rsidR="0027042A" w:rsidRDefault="0027042A" w:rsidP="006F46AA"/>
        </w:tc>
      </w:tr>
      <w:tr w:rsidR="008271C1" w:rsidTr="006F46AA">
        <w:tc>
          <w:tcPr>
            <w:tcW w:w="4796" w:type="dxa"/>
          </w:tcPr>
          <w:p w:rsidR="0027042A" w:rsidRDefault="0027042A" w:rsidP="006F46AA"/>
          <w:p w:rsidR="008271C1" w:rsidRDefault="0037194A" w:rsidP="006F46AA">
            <w:hyperlink r:id="rId16" w:history="1">
              <w:r w:rsidR="0027042A" w:rsidRPr="0037194A">
                <w:rPr>
                  <w:rStyle w:val="Hyperlink"/>
                </w:rPr>
                <w:t>The Hubble Gallery</w:t>
              </w:r>
            </w:hyperlink>
          </w:p>
          <w:p w:rsidR="0027042A" w:rsidRDefault="0027042A" w:rsidP="006F46AA"/>
        </w:tc>
        <w:tc>
          <w:tcPr>
            <w:tcW w:w="9149" w:type="dxa"/>
          </w:tcPr>
          <w:p w:rsidR="008271C1" w:rsidRDefault="008271C1" w:rsidP="006F46AA"/>
          <w:p w:rsidR="0027042A" w:rsidRDefault="0027042A" w:rsidP="006F46AA">
            <w:r>
              <w:t>The site offers a beautiful collection of images from the Hubble Telescope.</w:t>
            </w:r>
          </w:p>
        </w:tc>
      </w:tr>
      <w:tr w:rsidR="0027042A" w:rsidTr="006F46AA">
        <w:tc>
          <w:tcPr>
            <w:tcW w:w="4796" w:type="dxa"/>
          </w:tcPr>
          <w:p w:rsidR="0027042A" w:rsidRDefault="0027042A" w:rsidP="006F46AA"/>
          <w:p w:rsidR="0027042A" w:rsidRDefault="0037194A" w:rsidP="006F46AA">
            <w:hyperlink r:id="rId17" w:history="1">
              <w:r w:rsidR="0027042A" w:rsidRPr="0037194A">
                <w:rPr>
                  <w:rStyle w:val="Hyperlink"/>
                </w:rPr>
                <w:t>Simply Science</w:t>
              </w:r>
            </w:hyperlink>
            <w:bookmarkStart w:id="0" w:name="_GoBack"/>
            <w:bookmarkEnd w:id="0"/>
          </w:p>
          <w:p w:rsidR="0027042A" w:rsidRDefault="0027042A" w:rsidP="006F46AA"/>
        </w:tc>
        <w:tc>
          <w:tcPr>
            <w:tcW w:w="9149" w:type="dxa"/>
          </w:tcPr>
          <w:p w:rsidR="0027042A" w:rsidRDefault="0027042A" w:rsidP="006F46AA"/>
          <w:p w:rsidR="0027042A" w:rsidRDefault="0027042A" w:rsidP="006F46AA">
            <w:r>
              <w:t>The site includes science links for students, parents, and teachers.</w:t>
            </w:r>
          </w:p>
        </w:tc>
      </w:tr>
    </w:tbl>
    <w:p w:rsidR="002F7581" w:rsidRDefault="002F7581">
      <w:r>
        <w:br w:type="page"/>
      </w:r>
    </w:p>
    <w:tbl>
      <w:tblPr>
        <w:tblStyle w:val="TableGrid"/>
        <w:tblW w:w="0" w:type="auto"/>
        <w:tblLook w:val="04A0" w:firstRow="1" w:lastRow="0" w:firstColumn="1" w:lastColumn="0" w:noHBand="0" w:noVBand="1"/>
      </w:tblPr>
      <w:tblGrid>
        <w:gridCol w:w="4796"/>
        <w:gridCol w:w="9149"/>
      </w:tblGrid>
      <w:tr w:rsidR="002F7581" w:rsidTr="006F46AA">
        <w:tc>
          <w:tcPr>
            <w:tcW w:w="4796" w:type="dxa"/>
          </w:tcPr>
          <w:p w:rsidR="002F7581" w:rsidRDefault="002F7581" w:rsidP="006F46AA"/>
          <w:p w:rsidR="002F7581" w:rsidRDefault="0037194A" w:rsidP="006F46AA">
            <w:hyperlink r:id="rId18" w:history="1">
              <w:proofErr w:type="spellStart"/>
              <w:r w:rsidR="002F7581" w:rsidRPr="0037194A">
                <w:rPr>
                  <w:rStyle w:val="Hyperlink"/>
                </w:rPr>
                <w:t>SwitchZoo</w:t>
              </w:r>
              <w:proofErr w:type="spellEnd"/>
            </w:hyperlink>
          </w:p>
          <w:p w:rsidR="002F7581" w:rsidRDefault="002F7581" w:rsidP="006F46AA"/>
        </w:tc>
        <w:tc>
          <w:tcPr>
            <w:tcW w:w="9149" w:type="dxa"/>
          </w:tcPr>
          <w:p w:rsidR="002F7581" w:rsidRDefault="002F7581" w:rsidP="006F46AA"/>
          <w:p w:rsidR="002F7581" w:rsidRDefault="002F7581" w:rsidP="002F7581">
            <w:pPr>
              <w:rPr>
                <w:rStyle w:val="Strong"/>
                <w:b w:val="0"/>
                <w:color w:val="000000"/>
                <w:szCs w:val="20"/>
                <w:shd w:val="clear" w:color="auto" w:fill="FFFFFF"/>
              </w:rPr>
            </w:pPr>
            <w:r>
              <w:rPr>
                <w:color w:val="000000"/>
                <w:szCs w:val="20"/>
                <w:shd w:val="clear" w:color="auto" w:fill="FFFFFF"/>
              </w:rPr>
              <w:t xml:space="preserve">Students </w:t>
            </w:r>
            <w:r w:rsidRPr="002F7581">
              <w:rPr>
                <w:color w:val="000000"/>
                <w:szCs w:val="20"/>
                <w:shd w:val="clear" w:color="auto" w:fill="FFFFFF"/>
              </w:rPr>
              <w:t xml:space="preserve">assemble any mixture of </w:t>
            </w:r>
            <w:r>
              <w:rPr>
                <w:color w:val="000000"/>
                <w:szCs w:val="20"/>
                <w:shd w:val="clear" w:color="auto" w:fill="FFFFFF"/>
              </w:rPr>
              <w:t>creature</w:t>
            </w:r>
            <w:r w:rsidRPr="002F7581">
              <w:rPr>
                <w:color w:val="000000"/>
                <w:szCs w:val="20"/>
                <w:shd w:val="clear" w:color="auto" w:fill="FFFFFF"/>
              </w:rPr>
              <w:t xml:space="preserve"> they can imagine from the heads, bodies, legs, and tails </w:t>
            </w:r>
            <w:r>
              <w:rPr>
                <w:color w:val="000000"/>
                <w:szCs w:val="20"/>
                <w:shd w:val="clear" w:color="auto" w:fill="FFFFFF"/>
              </w:rPr>
              <w:t>of 140 vividly lifelike animals</w:t>
            </w:r>
            <w:r w:rsidRPr="002F7581">
              <w:rPr>
                <w:color w:val="000000"/>
                <w:szCs w:val="20"/>
                <w:shd w:val="clear" w:color="auto" w:fill="FFFFFF"/>
              </w:rPr>
              <w:t>.</w:t>
            </w:r>
            <w:r w:rsidRPr="002F7581">
              <w:rPr>
                <w:rStyle w:val="apple-converted-space"/>
                <w:color w:val="000000"/>
                <w:szCs w:val="20"/>
                <w:shd w:val="clear" w:color="auto" w:fill="FFFFFF"/>
              </w:rPr>
              <w:t> </w:t>
            </w:r>
            <w:r w:rsidRPr="002F7581">
              <w:rPr>
                <w:rStyle w:val="Strong"/>
                <w:b w:val="0"/>
                <w:color w:val="000000"/>
                <w:szCs w:val="20"/>
                <w:shd w:val="clear" w:color="auto" w:fill="FFFFFF"/>
              </w:rPr>
              <w:t>Beyon</w:t>
            </w:r>
            <w:r w:rsidR="0037194A">
              <w:rPr>
                <w:rStyle w:val="Strong"/>
                <w:b w:val="0"/>
                <w:color w:val="000000"/>
                <w:szCs w:val="20"/>
                <w:shd w:val="clear" w:color="auto" w:fill="FFFFFF"/>
              </w:rPr>
              <w:t>d the creative</w:t>
            </w:r>
            <w:r w:rsidRPr="002F7581">
              <w:rPr>
                <w:rStyle w:val="Strong"/>
                <w:b w:val="0"/>
                <w:color w:val="000000"/>
                <w:szCs w:val="20"/>
                <w:shd w:val="clear" w:color="auto" w:fill="FFFFFF"/>
              </w:rPr>
              <w:t xml:space="preserve"> game of mix and match</w:t>
            </w:r>
            <w:r w:rsidR="0037194A">
              <w:rPr>
                <w:rStyle w:val="Strong"/>
                <w:b w:val="0"/>
                <w:color w:val="000000"/>
                <w:szCs w:val="20"/>
                <w:shd w:val="clear" w:color="auto" w:fill="FFFFFF"/>
              </w:rPr>
              <w:t xml:space="preserve">, students learn </w:t>
            </w:r>
            <w:r w:rsidRPr="002F7581">
              <w:rPr>
                <w:rStyle w:val="Strong"/>
                <w:b w:val="0"/>
                <w:color w:val="000000"/>
                <w:szCs w:val="20"/>
                <w:shd w:val="clear" w:color="auto" w:fill="FFFFFF"/>
              </w:rPr>
              <w:t>accurate info</w:t>
            </w:r>
            <w:r w:rsidR="0037194A">
              <w:rPr>
                <w:rStyle w:val="Strong"/>
                <w:b w:val="0"/>
                <w:color w:val="000000"/>
                <w:szCs w:val="20"/>
                <w:shd w:val="clear" w:color="auto" w:fill="FFFFFF"/>
              </w:rPr>
              <w:t>rmation</w:t>
            </w:r>
            <w:r w:rsidRPr="002F7581">
              <w:rPr>
                <w:rStyle w:val="Strong"/>
                <w:b w:val="0"/>
                <w:color w:val="000000"/>
                <w:szCs w:val="20"/>
                <w:shd w:val="clear" w:color="auto" w:fill="FFFFFF"/>
              </w:rPr>
              <w:t xml:space="preserve"> about animals and </w:t>
            </w:r>
            <w:r w:rsidR="0037194A">
              <w:rPr>
                <w:rStyle w:val="Strong"/>
                <w:b w:val="0"/>
                <w:color w:val="000000"/>
                <w:szCs w:val="20"/>
                <w:shd w:val="clear" w:color="auto" w:fill="FFFFFF"/>
              </w:rPr>
              <w:t>create</w:t>
            </w:r>
            <w:r w:rsidRPr="002F7581">
              <w:rPr>
                <w:rStyle w:val="Strong"/>
                <w:b w:val="0"/>
                <w:color w:val="000000"/>
                <w:szCs w:val="20"/>
                <w:shd w:val="clear" w:color="auto" w:fill="FFFFFF"/>
              </w:rPr>
              <w:t xml:space="preserve"> names and </w:t>
            </w:r>
            <w:r w:rsidR="0037194A">
              <w:rPr>
                <w:rStyle w:val="Strong"/>
                <w:b w:val="0"/>
                <w:color w:val="000000"/>
                <w:szCs w:val="20"/>
                <w:shd w:val="clear" w:color="auto" w:fill="FFFFFF"/>
              </w:rPr>
              <w:t>bios for their own creations</w:t>
            </w:r>
            <w:r w:rsidRPr="002F7581">
              <w:rPr>
                <w:rStyle w:val="Strong"/>
                <w:b w:val="0"/>
                <w:color w:val="000000"/>
                <w:szCs w:val="20"/>
                <w:shd w:val="clear" w:color="auto" w:fill="FFFFFF"/>
              </w:rPr>
              <w:t>.</w:t>
            </w:r>
          </w:p>
          <w:p w:rsidR="0037194A" w:rsidRPr="002F7581" w:rsidRDefault="0037194A" w:rsidP="002F7581"/>
        </w:tc>
      </w:tr>
    </w:tbl>
    <w:p w:rsidR="002E14E5" w:rsidRDefault="002E14E5"/>
    <w:sectPr w:rsidR="002E14E5" w:rsidSect="00D63073">
      <w:headerReference w:type="default" r:id="rId19"/>
      <w:foot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F8F" w:rsidRDefault="00EE1F8F" w:rsidP="002E14E5">
      <w:r>
        <w:separator/>
      </w:r>
    </w:p>
  </w:endnote>
  <w:endnote w:type="continuationSeparator" w:id="0">
    <w:p w:rsidR="00EE1F8F" w:rsidRDefault="00EE1F8F" w:rsidP="002E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198735"/>
      <w:docPartObj>
        <w:docPartGallery w:val="Page Numbers (Bottom of Page)"/>
        <w:docPartUnique/>
      </w:docPartObj>
    </w:sdtPr>
    <w:sdtEndPr>
      <w:rPr>
        <w:noProof/>
      </w:rPr>
    </w:sdtEndPr>
    <w:sdtContent>
      <w:p w:rsidR="00BE7734" w:rsidRDefault="00BE7734">
        <w:pPr>
          <w:pStyle w:val="Footer"/>
          <w:jc w:val="right"/>
        </w:pPr>
        <w:r>
          <w:fldChar w:fldCharType="begin"/>
        </w:r>
        <w:r>
          <w:instrText xml:space="preserve"> PAGE   \* MERGEFORMAT </w:instrText>
        </w:r>
        <w:r>
          <w:fldChar w:fldCharType="separate"/>
        </w:r>
        <w:r w:rsidR="0037194A">
          <w:rPr>
            <w:noProof/>
          </w:rPr>
          <w:t>3</w:t>
        </w:r>
        <w:r>
          <w:rPr>
            <w:noProof/>
          </w:rPr>
          <w:fldChar w:fldCharType="end"/>
        </w:r>
      </w:p>
    </w:sdtContent>
  </w:sdt>
  <w:p w:rsidR="00BE7734" w:rsidRDefault="00BE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F8F" w:rsidRDefault="00EE1F8F" w:rsidP="002E14E5">
      <w:r>
        <w:separator/>
      </w:r>
    </w:p>
  </w:footnote>
  <w:footnote w:type="continuationSeparator" w:id="0">
    <w:p w:rsidR="00EE1F8F" w:rsidRDefault="00EE1F8F" w:rsidP="002E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E5" w:rsidRPr="00E720A2" w:rsidRDefault="00EE1F8F" w:rsidP="002E14E5">
    <w:pPr>
      <w:pStyle w:val="Header"/>
      <w:tabs>
        <w:tab w:val="clear" w:pos="4680"/>
        <w:tab w:val="clear" w:pos="9360"/>
        <w:tab w:val="center" w:pos="7200"/>
        <w:tab w:val="right" w:pos="14400"/>
      </w:tabs>
      <w:rPr>
        <w:color w:val="C00000"/>
      </w:rPr>
    </w:pPr>
    <w:hyperlink r:id="rId1" w:history="1">
      <w:r w:rsidR="002E14E5" w:rsidRPr="00E720A2">
        <w:rPr>
          <w:rStyle w:val="Hyperlink"/>
          <w:rFonts w:ascii="Arial Narrow" w:hAnsi="Arial Narrow"/>
          <w:b/>
          <w:color w:val="C00000"/>
        </w:rPr>
        <w:t>The Delta Kappa Gamma Society International</w:t>
      </w:r>
    </w:hyperlink>
    <w:r w:rsidR="002E14E5" w:rsidRPr="00E720A2">
      <w:rPr>
        <w:rFonts w:ascii="Arial Narrow" w:hAnsi="Arial Narrow"/>
        <w:b/>
        <w:color w:val="C00000"/>
        <w:sz w:val="16"/>
        <w:szCs w:val="16"/>
      </w:rPr>
      <w:t xml:space="preserve"> </w:t>
    </w:r>
    <w:r w:rsidR="002E14E5" w:rsidRPr="00E720A2">
      <w:rPr>
        <w:rFonts w:ascii="Arial Narrow" w:hAnsi="Arial Narrow"/>
        <w:b/>
        <w:color w:val="C00000"/>
      </w:rPr>
      <w:tab/>
      <w:t>Omicron Chapter</w:t>
    </w:r>
    <w:r w:rsidR="002E14E5" w:rsidRPr="00E720A2">
      <w:rPr>
        <w:color w:val="C00000"/>
      </w:rPr>
      <w:tab/>
    </w:r>
    <w:hyperlink r:id="rId2" w:history="1">
      <w:r w:rsidR="002E14E5" w:rsidRPr="00E720A2">
        <w:rPr>
          <w:rStyle w:val="Hyperlink"/>
          <w:rFonts w:ascii="Arial Narrow" w:hAnsi="Arial Narrow"/>
          <w:b/>
          <w:color w:val="C00000"/>
        </w:rPr>
        <w:t>Lambda State (Illinois)</w:t>
      </w:r>
    </w:hyperlink>
  </w:p>
  <w:p w:rsidR="002E14E5" w:rsidRDefault="002E14E5">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F7"/>
    <w:rsid w:val="0008062E"/>
    <w:rsid w:val="00086A5B"/>
    <w:rsid w:val="00235575"/>
    <w:rsid w:val="0027042A"/>
    <w:rsid w:val="002B4367"/>
    <w:rsid w:val="002E14E5"/>
    <w:rsid w:val="002F7581"/>
    <w:rsid w:val="0037194A"/>
    <w:rsid w:val="003B35D0"/>
    <w:rsid w:val="004F0554"/>
    <w:rsid w:val="006067D4"/>
    <w:rsid w:val="006726AF"/>
    <w:rsid w:val="00703FF7"/>
    <w:rsid w:val="00797AF7"/>
    <w:rsid w:val="008271C1"/>
    <w:rsid w:val="008E70BE"/>
    <w:rsid w:val="00976557"/>
    <w:rsid w:val="00AF67CA"/>
    <w:rsid w:val="00BE7734"/>
    <w:rsid w:val="00CC3CB8"/>
    <w:rsid w:val="00D40BBA"/>
    <w:rsid w:val="00D63073"/>
    <w:rsid w:val="00EE1F8F"/>
    <w:rsid w:val="00F1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29C8"/>
  <w15:chartTrackingRefBased/>
  <w15:docId w15:val="{9B529170-5853-4932-A5B6-F9F2ED96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AF7"/>
    <w:rPr>
      <w:color w:val="0000FF"/>
      <w:u w:val="single"/>
    </w:rPr>
  </w:style>
  <w:style w:type="character" w:customStyle="1" w:styleId="labeltest">
    <w:name w:val="labeltest"/>
    <w:basedOn w:val="DefaultParagraphFont"/>
    <w:rsid w:val="00797AF7"/>
  </w:style>
  <w:style w:type="paragraph" w:styleId="Header">
    <w:name w:val="header"/>
    <w:basedOn w:val="Normal"/>
    <w:link w:val="HeaderChar"/>
    <w:uiPriority w:val="99"/>
    <w:unhideWhenUsed/>
    <w:rsid w:val="002E14E5"/>
    <w:pPr>
      <w:tabs>
        <w:tab w:val="center" w:pos="4680"/>
        <w:tab w:val="right" w:pos="9360"/>
      </w:tabs>
    </w:pPr>
  </w:style>
  <w:style w:type="character" w:customStyle="1" w:styleId="HeaderChar">
    <w:name w:val="Header Char"/>
    <w:basedOn w:val="DefaultParagraphFont"/>
    <w:link w:val="Header"/>
    <w:uiPriority w:val="99"/>
    <w:rsid w:val="002E14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4E5"/>
    <w:pPr>
      <w:tabs>
        <w:tab w:val="center" w:pos="4680"/>
        <w:tab w:val="right" w:pos="9360"/>
      </w:tabs>
    </w:pPr>
  </w:style>
  <w:style w:type="character" w:customStyle="1" w:styleId="FooterChar">
    <w:name w:val="Footer Char"/>
    <w:basedOn w:val="DefaultParagraphFont"/>
    <w:link w:val="Footer"/>
    <w:uiPriority w:val="99"/>
    <w:rsid w:val="002E14E5"/>
    <w:rPr>
      <w:rFonts w:ascii="Times New Roman" w:eastAsia="Times New Roman" w:hAnsi="Times New Roman" w:cs="Times New Roman"/>
      <w:sz w:val="24"/>
      <w:szCs w:val="24"/>
    </w:rPr>
  </w:style>
  <w:style w:type="character" w:customStyle="1" w:styleId="style141">
    <w:name w:val="style141"/>
    <w:rsid w:val="00D63073"/>
    <w:rPr>
      <w:rFonts w:ascii="Arial" w:hAnsi="Arial" w:cs="Arial" w:hint="default"/>
      <w:sz w:val="21"/>
      <w:szCs w:val="21"/>
    </w:rPr>
  </w:style>
  <w:style w:type="character" w:styleId="FollowedHyperlink">
    <w:name w:val="FollowedHyperlink"/>
    <w:basedOn w:val="DefaultParagraphFont"/>
    <w:uiPriority w:val="99"/>
    <w:semiHidden/>
    <w:unhideWhenUsed/>
    <w:rsid w:val="00D63073"/>
    <w:rPr>
      <w:color w:val="954F72" w:themeColor="followedHyperlink"/>
      <w:u w:val="single"/>
    </w:rPr>
  </w:style>
  <w:style w:type="character" w:styleId="Strong">
    <w:name w:val="Strong"/>
    <w:uiPriority w:val="22"/>
    <w:qFormat/>
    <w:rsid w:val="003B35D0"/>
    <w:rPr>
      <w:b/>
      <w:bCs/>
    </w:rPr>
  </w:style>
  <w:style w:type="character" w:styleId="CommentReference">
    <w:name w:val="annotation reference"/>
    <w:semiHidden/>
    <w:rsid w:val="00086A5B"/>
    <w:rPr>
      <w:sz w:val="16"/>
      <w:szCs w:val="16"/>
    </w:rPr>
  </w:style>
  <w:style w:type="character" w:styleId="Emphasis">
    <w:name w:val="Emphasis"/>
    <w:qFormat/>
    <w:rsid w:val="00086A5B"/>
    <w:rPr>
      <w:i/>
      <w:iCs/>
    </w:rPr>
  </w:style>
  <w:style w:type="paragraph" w:customStyle="1" w:styleId="dtlabelmed">
    <w:name w:val="dtlabelmed"/>
    <w:basedOn w:val="Normal"/>
    <w:rsid w:val="00086A5B"/>
    <w:pPr>
      <w:spacing w:before="100" w:beforeAutospacing="1" w:after="100" w:afterAutospacing="1"/>
    </w:pPr>
    <w:rPr>
      <w:rFonts w:ascii="Verdana" w:hAnsi="Verdana"/>
      <w:color w:val="414042"/>
      <w:sz w:val="16"/>
      <w:szCs w:val="16"/>
    </w:rPr>
  </w:style>
  <w:style w:type="paragraph" w:styleId="NormalWeb">
    <w:name w:val="Normal (Web)"/>
    <w:basedOn w:val="Normal"/>
    <w:rsid w:val="00086A5B"/>
  </w:style>
  <w:style w:type="character" w:customStyle="1" w:styleId="content1">
    <w:name w:val="content1"/>
    <w:rsid w:val="00703FF7"/>
    <w:rPr>
      <w:rFonts w:ascii="Verdana" w:hAnsi="Verdana" w:hint="default"/>
      <w:color w:val="330000"/>
      <w:sz w:val="16"/>
      <w:szCs w:val="16"/>
    </w:rPr>
  </w:style>
  <w:style w:type="character" w:customStyle="1" w:styleId="plaintext1">
    <w:name w:val="plain_text1"/>
    <w:rsid w:val="00703FF7"/>
    <w:rPr>
      <w:rFonts w:ascii="Verdana" w:hAnsi="Verdana" w:hint="default"/>
      <w:color w:val="6E6E6E"/>
      <w:sz w:val="17"/>
      <w:szCs w:val="17"/>
    </w:rPr>
  </w:style>
  <w:style w:type="table" w:styleId="TableGrid">
    <w:name w:val="Table Grid"/>
    <w:basedOn w:val="TableNormal"/>
    <w:uiPriority w:val="39"/>
    <w:rsid w:val="00827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tudents" TargetMode="External"/><Relationship Id="rId13" Type="http://schemas.openxmlformats.org/officeDocument/2006/relationships/hyperlink" Target="http://sciencefairproject.virtualave.net/" TargetMode="External"/><Relationship Id="rId18" Type="http://schemas.openxmlformats.org/officeDocument/2006/relationships/hyperlink" Target="http://www.switchzoo.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fda.gov/Food/IngredientsPackagingLabeling/LabelingNutrition/ucm274593.htm" TargetMode="External"/><Relationship Id="rId12" Type="http://schemas.openxmlformats.org/officeDocument/2006/relationships/hyperlink" Target="http://www.all-science-fair-projects.com/category0.html" TargetMode="External"/><Relationship Id="rId17" Type="http://schemas.openxmlformats.org/officeDocument/2006/relationships/hyperlink" Target="http://www.simplyscience.com/" TargetMode="External"/><Relationship Id="rId2" Type="http://schemas.openxmlformats.org/officeDocument/2006/relationships/settings" Target="settings.xml"/><Relationship Id="rId16" Type="http://schemas.openxmlformats.org/officeDocument/2006/relationships/hyperlink" Target="http://hubblesite.org/gallery/album/entir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kidshealth.org/kid/" TargetMode="External"/><Relationship Id="rId11" Type="http://schemas.openxmlformats.org/officeDocument/2006/relationships/hyperlink" Target="http://www.ipl.org/div/projectguide/" TargetMode="External"/><Relationship Id="rId5" Type="http://schemas.openxmlformats.org/officeDocument/2006/relationships/endnotes" Target="endnotes.xml"/><Relationship Id="rId15" Type="http://schemas.openxmlformats.org/officeDocument/2006/relationships/hyperlink" Target="http://www.primusweb.com/fitnesspartner/" TargetMode="External"/><Relationship Id="rId10" Type="http://schemas.openxmlformats.org/officeDocument/2006/relationships/hyperlink" Target="http://www.pbs.org/now/classroom/globalwarming.htm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ln.org/themes/global_warming.html" TargetMode="External"/><Relationship Id="rId14" Type="http://schemas.openxmlformats.org/officeDocument/2006/relationships/hyperlink" Target="http://www.acefitness.org/acefit/exercise-library-ma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eltakappagamma.org/IL/" TargetMode="External"/><Relationship Id="rId1" Type="http://schemas.openxmlformats.org/officeDocument/2006/relationships/hyperlink" Target="https://www.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 Farrell</dc:creator>
  <cp:keywords/>
  <dc:description/>
  <cp:lastModifiedBy>C. M. Farrell</cp:lastModifiedBy>
  <cp:revision>3</cp:revision>
  <cp:lastPrinted>2014-08-29T16:22:00Z</cp:lastPrinted>
  <dcterms:created xsi:type="dcterms:W3CDTF">2016-01-15T03:37:00Z</dcterms:created>
  <dcterms:modified xsi:type="dcterms:W3CDTF">2016-01-16T02:08:00Z</dcterms:modified>
</cp:coreProperties>
</file>